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2E" w:rsidRDefault="00590D2E"/>
    <w:p w:rsidR="00826D14" w:rsidRPr="00F53646" w:rsidRDefault="00826D14" w:rsidP="00F53646">
      <w:pPr>
        <w:jc w:val="center"/>
        <w:rPr>
          <w:b/>
          <w:sz w:val="24"/>
        </w:rPr>
      </w:pPr>
      <w:r w:rsidRPr="00F53646">
        <w:rPr>
          <w:b/>
          <w:sz w:val="24"/>
        </w:rPr>
        <w:t xml:space="preserve">PROCEDIMIENTO  ALTA/BAJA DE INVESTIGADOR ADSCRITO </w:t>
      </w:r>
      <w:r w:rsidR="00F53646" w:rsidRPr="00F53646">
        <w:rPr>
          <w:b/>
          <w:sz w:val="24"/>
        </w:rPr>
        <w:t>Y/O CONTRATADO</w:t>
      </w:r>
    </w:p>
    <w:p w:rsidR="00F53646" w:rsidRDefault="00F53646"/>
    <w:p w:rsidR="00826D14" w:rsidRDefault="00F53646" w:rsidP="00826D14">
      <w:pPr>
        <w:rPr>
          <w:lang w:eastAsia="en-US"/>
        </w:rPr>
      </w:pPr>
      <w:r>
        <w:rPr>
          <w:lang w:eastAsia="en-US"/>
        </w:rPr>
        <w:t>N</w:t>
      </w:r>
      <w:r w:rsidR="00826D14">
        <w:rPr>
          <w:lang w:eastAsia="en-US"/>
        </w:rPr>
        <w:t xml:space="preserve">ecesario que </w:t>
      </w:r>
      <w:proofErr w:type="spellStart"/>
      <w:r w:rsidR="00826D14">
        <w:rPr>
          <w:lang w:eastAsia="en-US"/>
        </w:rPr>
        <w:t>remitais</w:t>
      </w:r>
      <w:proofErr w:type="spellEnd"/>
      <w:r w:rsidR="00826D14">
        <w:rPr>
          <w:lang w:eastAsia="en-US"/>
        </w:rPr>
        <w:t xml:space="preserve"> la solicitud original por correo postal.</w:t>
      </w:r>
    </w:p>
    <w:p w:rsidR="00826D14" w:rsidRDefault="00826D14" w:rsidP="00826D14"/>
    <w:p w:rsidR="00826D14" w:rsidRDefault="00826D14" w:rsidP="00826D14">
      <w:r>
        <w:t xml:space="preserve">El procedimiento para la comunicación de </w:t>
      </w:r>
      <w:r>
        <w:rPr>
          <w:b/>
          <w:bCs/>
        </w:rPr>
        <w:t>altas y bajas</w:t>
      </w:r>
      <w:r>
        <w:t xml:space="preserve"> de miembros del equipo y/o personal con cargo, en los grupos financiados por la convocatoria </w:t>
      </w:r>
      <w:r>
        <w:rPr>
          <w:b/>
          <w:bCs/>
        </w:rPr>
        <w:t>RETICS 2016</w:t>
      </w:r>
      <w:r>
        <w:t xml:space="preserve"> consiste en el envío, por </w:t>
      </w:r>
      <w:r>
        <w:rPr>
          <w:u w:val="single"/>
        </w:rPr>
        <w:t>correo postal</w:t>
      </w:r>
      <w:r>
        <w:t xml:space="preserve"> a la dirección que consta al pie de este mensaje, de un escrito con las </w:t>
      </w:r>
      <w:r>
        <w:rPr>
          <w:u w:val="single"/>
        </w:rPr>
        <w:t>firmas originales de Representante Legal, IP e interesado</w:t>
      </w:r>
      <w:r>
        <w:t>, donde se detallen los siguientes datos:</w:t>
      </w:r>
    </w:p>
    <w:p w:rsidR="00826D14" w:rsidRDefault="00826D14" w:rsidP="00826D14"/>
    <w:p w:rsidR="00826D14" w:rsidRDefault="00826D14" w:rsidP="00826D14">
      <w:pPr>
        <w:pStyle w:val="Prrafodelista"/>
        <w:ind w:hanging="360"/>
      </w:pPr>
      <w:r>
        <w:t>A)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t xml:space="preserve">Solicitud de alta/baja de un </w:t>
      </w:r>
      <w:r>
        <w:rPr>
          <w:b/>
          <w:bCs/>
          <w:u w:val="single"/>
        </w:rPr>
        <w:t>miembro del equipo</w:t>
      </w:r>
      <w:r>
        <w:t xml:space="preserve"> de investigación (con las firmas originales del RL, IP e interesado):</w:t>
      </w:r>
    </w:p>
    <w:p w:rsidR="00826D14" w:rsidRDefault="00826D14" w:rsidP="00826D14"/>
    <w:p w:rsidR="00826D14" w:rsidRDefault="00826D14" w:rsidP="00826D14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Nº expediente:</w:t>
      </w:r>
    </w:p>
    <w:p w:rsidR="00826D14" w:rsidRDefault="00826D14" w:rsidP="00826D14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Fecha de alta/baja:</w:t>
      </w:r>
    </w:p>
    <w:p w:rsidR="00826D14" w:rsidRDefault="00826D14" w:rsidP="00826D14"/>
    <w:p w:rsidR="00826D14" w:rsidRDefault="00826D14" w:rsidP="00826D14">
      <w:pPr>
        <w:ind w:left="372" w:firstLine="708"/>
      </w:pPr>
      <w:r>
        <w:t>DATOS DEL CANDIDATO:</w:t>
      </w:r>
    </w:p>
    <w:p w:rsidR="00826D14" w:rsidRDefault="00826D14" w:rsidP="00826D14"/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Nombre y apellidos: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DNI: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Fecha de nacimiento: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Sexo: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Nacionalidad: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Titulación académica: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Teléfono: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Email: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Centro de trabajo: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Referencia del</w:t>
      </w:r>
      <w:r>
        <w:rPr>
          <w:b/>
          <w:bCs/>
        </w:rPr>
        <w:t xml:space="preserve"> proyecto</w:t>
      </w:r>
      <w:r>
        <w:t xml:space="preserve"> que acredite el cumplimiento de requisitos contemplados en el artículo 87.2 de la convocatoria: (acreditación de ser o haber sido investigador principal o colaborador en proyectos de investigación del Plan Estatal de I+D+I y/o internacionales en concurrencia competitiva en los últimos 5 años). Los grupos que participan en la RETIC como clínico asociado, según el artículo 84 de la convocatoria no deberán acreditar el cumplimiento del artículo 87.2</w:t>
      </w:r>
    </w:p>
    <w:p w:rsidR="00826D14" w:rsidRDefault="00826D14" w:rsidP="00826D14"/>
    <w:p w:rsidR="00826D14" w:rsidRDefault="00826D14" w:rsidP="00826D14">
      <w:pPr>
        <w:ind w:left="708"/>
      </w:pPr>
      <w:r>
        <w:t>Cuando se trate de personal adscrito a entidades distintas a aquella a la que pertenezca el IP, siempre que dichas entidades tengan la investigación como una finalidad en sus estatutos y cumplan con los requisitos establecidos en el art. 6 de la convocatoria RETICS 2016, este personal precisará</w:t>
      </w:r>
      <w:r>
        <w:rPr>
          <w:b/>
          <w:bCs/>
        </w:rPr>
        <w:t xml:space="preserve"> autorización</w:t>
      </w:r>
      <w:r>
        <w:t xml:space="preserve"> expresa de su organismo para participar en la RETICS.</w:t>
      </w:r>
    </w:p>
    <w:p w:rsidR="00826D14" w:rsidRDefault="00826D14" w:rsidP="00826D14"/>
    <w:p w:rsidR="00826D14" w:rsidRDefault="00826D14" w:rsidP="00826D14"/>
    <w:p w:rsidR="00826D14" w:rsidRDefault="00826D14" w:rsidP="00826D14">
      <w:pPr>
        <w:pStyle w:val="Prrafodelista"/>
        <w:spacing w:after="160" w:line="252" w:lineRule="auto"/>
        <w:ind w:hanging="360"/>
      </w:pPr>
      <w:r>
        <w:t>B)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Solicitud de </w:t>
      </w:r>
      <w:r>
        <w:rPr>
          <w:b/>
          <w:bCs/>
        </w:rPr>
        <w:t xml:space="preserve">alta/baja de personal </w:t>
      </w:r>
      <w:r>
        <w:rPr>
          <w:b/>
          <w:bCs/>
          <w:u w:val="single"/>
        </w:rPr>
        <w:t>contratado</w:t>
      </w:r>
      <w:r>
        <w:rPr>
          <w:b/>
          <w:bCs/>
        </w:rPr>
        <w:t xml:space="preserve"> con cargo</w:t>
      </w:r>
      <w:r>
        <w:t xml:space="preserve"> </w:t>
      </w:r>
      <w:r>
        <w:rPr>
          <w:b/>
          <w:bCs/>
        </w:rPr>
        <w:t>a la red</w:t>
      </w:r>
      <w:r>
        <w:t>, adjuntando copia del contrato laboral (con las firmas originales del RL e interesado):</w:t>
      </w:r>
    </w:p>
    <w:p w:rsidR="00826D14" w:rsidRDefault="00826D14" w:rsidP="00826D14"/>
    <w:p w:rsidR="00826D14" w:rsidRDefault="00826D14" w:rsidP="00826D14">
      <w:pPr>
        <w:numPr>
          <w:ilvl w:val="1"/>
          <w:numId w:val="2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Nº expediente:</w:t>
      </w:r>
    </w:p>
    <w:p w:rsidR="00826D14" w:rsidRDefault="00826D14" w:rsidP="00826D14">
      <w:pPr>
        <w:numPr>
          <w:ilvl w:val="1"/>
          <w:numId w:val="2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Fecha de alta/baja:</w:t>
      </w:r>
    </w:p>
    <w:p w:rsidR="00826D14" w:rsidRDefault="00826D14" w:rsidP="00826D14"/>
    <w:p w:rsidR="00826D14" w:rsidRDefault="00826D14" w:rsidP="00826D14">
      <w:pPr>
        <w:ind w:left="372" w:firstLine="708"/>
      </w:pPr>
      <w:r>
        <w:t>DATOS DEL CANDIDATO: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Nombre y apellidos: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lastRenderedPageBreak/>
        <w:t>DNI: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Fecha de nacimiento: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Sexo: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Nacionalidad: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Titulación académica: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Teléfono: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Email: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Centro de trabajo:</w:t>
      </w:r>
    </w:p>
    <w:p w:rsidR="00826D14" w:rsidRDefault="00826D14" w:rsidP="00826D14"/>
    <w:p w:rsidR="00826D14" w:rsidRDefault="00826D14" w:rsidP="00826D14">
      <w:pPr>
        <w:ind w:left="372" w:firstLine="708"/>
      </w:pPr>
      <w:r>
        <w:t>DATOS DEL CONTRATO:</w:t>
      </w:r>
    </w:p>
    <w:p w:rsidR="00826D14" w:rsidRDefault="00826D14" w:rsidP="00826D14">
      <w:pPr>
        <w:numPr>
          <w:ilvl w:val="1"/>
          <w:numId w:val="4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Categoría laboral correspondiente a la tabla salarial ISCIII:</w:t>
      </w:r>
    </w:p>
    <w:p w:rsidR="00826D14" w:rsidRDefault="00826D14" w:rsidP="00826D14">
      <w:pPr>
        <w:numPr>
          <w:ilvl w:val="1"/>
          <w:numId w:val="4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Coste empresa del contrato:</w:t>
      </w:r>
    </w:p>
    <w:p w:rsidR="00826D14" w:rsidRDefault="00826D14" w:rsidP="00826D14">
      <w:pPr>
        <w:numPr>
          <w:ilvl w:val="1"/>
          <w:numId w:val="4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Cuantía del contrato subvencionada por el ISCIII: </w:t>
      </w:r>
    </w:p>
    <w:p w:rsidR="00826D14" w:rsidRDefault="00826D14" w:rsidP="00826D14">
      <w:pPr>
        <w:numPr>
          <w:ilvl w:val="1"/>
          <w:numId w:val="4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Cuantía del contrato cofinanciada por el centro:</w:t>
      </w:r>
    </w:p>
    <w:p w:rsidR="00826D14" w:rsidRDefault="00826D14" w:rsidP="00826D14"/>
    <w:p w:rsidR="00826D14" w:rsidRDefault="00826D14" w:rsidP="00826D14">
      <w:r>
        <w:t>Respecto a las contrataciones recordaros que debéis sacar convocatoria pública de empleo para contratar personal:</w:t>
      </w:r>
    </w:p>
    <w:p w:rsidR="00826D14" w:rsidRDefault="00826D14" w:rsidP="00826D14">
      <w:r>
        <w:t>- Ajeno al vinculado funcionarial, estatutaria o laboralmente al organismo beneficiario de la ayuda.</w:t>
      </w:r>
    </w:p>
    <w:p w:rsidR="00826D14" w:rsidRDefault="00826D14" w:rsidP="00826D14">
      <w:r>
        <w:t>- En posesión de la titulación correspondiente y contratado como tal bajo las categorías doctor, licenciado, diplomado y técnico superior FP.</w:t>
      </w:r>
    </w:p>
    <w:p w:rsidR="00826D14" w:rsidRDefault="00826D14" w:rsidP="00826D14">
      <w:r>
        <w:t>- Con dedicación en jornada completa, pudiéndose incorporar al proyecto durante todo o parte del período de ejecución de la red (5 años).</w:t>
      </w:r>
    </w:p>
    <w:p w:rsidR="00826D14" w:rsidRDefault="00826D14" w:rsidP="00826D14">
      <w:r>
        <w:t>- Cuyos costes máximos de contratación imputables a la subvención se ajustarán a las tablas salariales ISCIII.</w:t>
      </w:r>
    </w:p>
    <w:p w:rsidR="00826D14" w:rsidRDefault="00826D14" w:rsidP="00826D14">
      <w:r>
        <w:t>- Donde el contrato indique en su clausulado la mención expresa a:</w:t>
      </w:r>
    </w:p>
    <w:p w:rsidR="00826D14" w:rsidRDefault="00826D14" w:rsidP="00826D14">
      <w:pPr>
        <w:numPr>
          <w:ilvl w:val="0"/>
          <w:numId w:val="5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Las </w:t>
      </w:r>
      <w:r>
        <w:rPr>
          <w:rFonts w:eastAsia="Times New Roman"/>
          <w:u w:val="single"/>
        </w:rPr>
        <w:t>tareas</w:t>
      </w:r>
      <w:r>
        <w:rPr>
          <w:rFonts w:eastAsia="Times New Roman"/>
        </w:rPr>
        <w:t xml:space="preserve"> realizadas por el trabajador en relación a la RETICS</w:t>
      </w:r>
    </w:p>
    <w:p w:rsidR="00826D14" w:rsidRDefault="00826D14" w:rsidP="00826D14">
      <w:pPr>
        <w:numPr>
          <w:ilvl w:val="0"/>
          <w:numId w:val="5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Al ISCIII como entidad financiadora, número de expediente y nombre del Investigador Principal del grupo, y la posible cofinanciación con cargo al Fondo Europeo de Desarrollo Regional (FEDER) y/o Fondo Social Europeo.</w:t>
      </w:r>
    </w:p>
    <w:p w:rsidR="00075CCF" w:rsidRDefault="00075CCF" w:rsidP="00075CCF">
      <w:pPr>
        <w:spacing w:after="160" w:line="252" w:lineRule="auto"/>
        <w:rPr>
          <w:rFonts w:eastAsia="Times New Roman"/>
        </w:rPr>
      </w:pPr>
      <w:r>
        <w:rPr>
          <w:rFonts w:eastAsia="Times New Roman"/>
        </w:rPr>
        <w:t>ENVIAR A:</w:t>
      </w:r>
    </w:p>
    <w:p w:rsidR="00075CCF" w:rsidRDefault="00075CCF" w:rsidP="00075CCF">
      <w:pPr>
        <w:spacing w:after="160" w:line="252" w:lineRule="auto"/>
        <w:rPr>
          <w:rFonts w:eastAsia="Times New Roman"/>
        </w:rPr>
      </w:pPr>
      <w:r>
        <w:rPr>
          <w:noProof/>
          <w:color w:val="1F497D"/>
        </w:rPr>
        <w:drawing>
          <wp:inline distT="0" distB="0" distL="0" distR="0">
            <wp:extent cx="2609850" cy="1676400"/>
            <wp:effectExtent l="0" t="0" r="0" b="0"/>
            <wp:docPr id="1" name="Imagen 1" descr="firma Paula Cam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Paula Camaren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6D14" w:rsidRDefault="00826D14" w:rsidP="00826D14">
      <w:pPr>
        <w:rPr>
          <w:color w:val="1F497D"/>
          <w:lang w:eastAsia="en-US"/>
        </w:rPr>
      </w:pPr>
    </w:p>
    <w:p w:rsidR="00826D14" w:rsidRDefault="00826D14"/>
    <w:sectPr w:rsidR="00826D14" w:rsidSect="00075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301"/>
    <w:multiLevelType w:val="multilevel"/>
    <w:tmpl w:val="70F4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66819"/>
    <w:multiLevelType w:val="multilevel"/>
    <w:tmpl w:val="A1AE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87647"/>
    <w:multiLevelType w:val="multilevel"/>
    <w:tmpl w:val="91D2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34929"/>
    <w:multiLevelType w:val="multilevel"/>
    <w:tmpl w:val="F23A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B4417"/>
    <w:multiLevelType w:val="multilevel"/>
    <w:tmpl w:val="E3E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14"/>
    <w:rsid w:val="00075CCF"/>
    <w:rsid w:val="00590D2E"/>
    <w:rsid w:val="00826D14"/>
    <w:rsid w:val="00C15BE2"/>
    <w:rsid w:val="00C81549"/>
    <w:rsid w:val="00F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14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D14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5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CCF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14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D14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5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CCF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5.jpg@01D588EC.45F7E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Aitor Teneria</dc:creator>
  <cp:lastModifiedBy>JOSE AITOR TENERIA YAÑEZ</cp:lastModifiedBy>
  <cp:revision>3</cp:revision>
  <dcterms:created xsi:type="dcterms:W3CDTF">2018-07-27T10:29:00Z</dcterms:created>
  <dcterms:modified xsi:type="dcterms:W3CDTF">2019-10-29T07:57:00Z</dcterms:modified>
</cp:coreProperties>
</file>